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97094" wp14:editId="2120D1F2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2C5875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2C5875" w:rsidRPr="002C5875" w:rsidRDefault="002C5875" w:rsidP="002C5875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C5875" w:rsidRPr="002C5875" w:rsidRDefault="002C5875" w:rsidP="002C5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679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№ 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9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973" w:rsidRPr="002C5875" w:rsidRDefault="00367973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организации безаварийного пропуска льда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(борьба с заторами) и предупреждению негативных явлений,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половодьем в весенне-летний период 20</w:t>
      </w:r>
      <w:r w:rsidR="0034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Полноват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083DA8" w:rsidP="00083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В соответствии с пунктом 2 статьи 11 Федерального закона от 21 декабря 1994 года    № 68-ФЗ «О защите населения и территорий от чрезвычайных ситуаций природного и техногенного характера», пунктами </w:t>
      </w:r>
      <w:r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>, 2</w:t>
      </w:r>
      <w:r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>, 2</w:t>
      </w:r>
      <w:r>
        <w:rPr>
          <w:rFonts w:ascii="Times New Roman" w:hAnsi="Times New Roman"/>
          <w:sz w:val="24"/>
          <w:szCs w:val="20"/>
        </w:rPr>
        <w:t>6</w:t>
      </w:r>
      <w:r>
        <w:rPr>
          <w:rFonts w:ascii="Times New Roman" w:hAnsi="Times New Roman"/>
          <w:sz w:val="24"/>
          <w:szCs w:val="20"/>
        </w:rPr>
        <w:t xml:space="preserve"> части 1 статьи 1</w:t>
      </w:r>
      <w:r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 xml:space="preserve"> Федерального закона                от 6 октября 2003 года № 131-ФЗ «</w:t>
      </w:r>
      <w:r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0"/>
        </w:rPr>
        <w:t xml:space="preserve">, </w:t>
      </w:r>
      <w:r w:rsidR="002824A8">
        <w:rPr>
          <w:rFonts w:ascii="Times New Roman" w:hAnsi="Times New Roman"/>
          <w:sz w:val="24"/>
          <w:szCs w:val="20"/>
        </w:rPr>
        <w:t>распоряжением Правительства Ханты-Мансийского автономного округа – Югры от 11</w:t>
      </w:r>
      <w:proofErr w:type="gramEnd"/>
      <w:r w:rsidR="002824A8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2824A8">
        <w:rPr>
          <w:rFonts w:ascii="Times New Roman" w:hAnsi="Times New Roman"/>
          <w:sz w:val="24"/>
          <w:szCs w:val="20"/>
        </w:rPr>
        <w:t xml:space="preserve">марта 2012 года № 136-рп                            «О </w:t>
      </w:r>
      <w:r w:rsidR="002824A8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2824A8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безаварийного пропуска льда (борьб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24A8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заторами) и предупреждению негативных явлений, связанных с половодьем в весенне-летний период 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Ханты-мансийского автономного округа – Югры», постановлением администрации Белоярского района от 4 марта 2021 года № 145 «</w:t>
      </w:r>
      <w:r w:rsidR="002824A8">
        <w:rPr>
          <w:rFonts w:ascii="Times New Roman" w:hAnsi="Times New Roman"/>
          <w:sz w:val="24"/>
          <w:szCs w:val="20"/>
        </w:rPr>
        <w:t xml:space="preserve">О </w:t>
      </w:r>
      <w:r w:rsidR="002824A8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2824A8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безаварийного пропуска льда (борьб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24A8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заторами) и предупреждению негативных явлений, связанных с половодьем в весенне-летний период</w:t>
      </w:r>
      <w:proofErr w:type="gramEnd"/>
      <w:r w:rsidR="002824A8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района»,</w:t>
      </w:r>
      <w:r w:rsidR="002824A8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целях предупреждения чрезвычайных ситуаций природного характера, защиты населения, жилых строений и хозяйственных объектов в 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Полноват в период весенне-летнего половодья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2C5875"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2C5875"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План).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 Полноват  во взаимодействии с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инспекторами администрации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 и деревень, входящих в состав сельского поселения Полноват, предприятиями, организациями и учреждениями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находящимися на территории 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Полноват, обеспечить согласованность действий и координацию работ, связанных с противопаводковыми мероприятиями.</w:t>
      </w:r>
      <w:proofErr w:type="gramEnd"/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Сектору муниципального хозяйства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 администрации сельского поселения 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 и деревень в границах сельского поселения Полноват, населения сельского поселения Полноват, предприятий, организаций и учреждений, находящихся на территории сельского поселения Полноват, телефоны единой дежурно-диспетчерской службы Белоярского района.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срок до 1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готовности сельского поселения  к паводковому периоду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4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и осуществить мероприятия по обеспечению безопасного пропуска льда и паводковых вод;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определить и привести в готовность силы и средства, привлекаемые на выполнение противопаводковых мероприятий и проведение спасательных, аварийно-восстановительных работ;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343DF3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5875" w:rsidRPr="002C587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C5875" w:rsidRPr="002C5875" w:rsidRDefault="002C5875" w:rsidP="002C58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C5875" w:rsidRPr="002C5875" w:rsidRDefault="002C5875" w:rsidP="002C58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ind w:left="5529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79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</w:t>
      </w:r>
      <w:r w:rsidR="00343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9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6797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367973" w:rsidRDefault="00367973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4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Полноват</w:t>
      </w:r>
    </w:p>
    <w:p w:rsid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973" w:rsidRPr="002C5875" w:rsidRDefault="00367973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8"/>
        <w:gridCol w:w="2014"/>
        <w:gridCol w:w="3544"/>
      </w:tblGrid>
      <w:tr w:rsidR="002C5875" w:rsidRPr="002C5875" w:rsidTr="00083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2C5875" w:rsidRPr="002C5875" w:rsidTr="00083DA8">
        <w:trPr>
          <w:trHeight w:val="1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3878D8" w:rsidP="0036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уровня воды в реке Обь, информирова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деревни Пашторы и села Тугияны об угрозе наводнения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083DA8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паводковых 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</w:t>
            </w:r>
            <w:bookmarkStart w:id="0" w:name="_GoBack"/>
            <w:bookmarkEnd w:id="0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</w:tr>
      <w:tr w:rsidR="002C5875" w:rsidRPr="002C5875" w:rsidTr="00083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3878D8" w:rsidP="0036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затопляемых территорий продуктами питания первой необходимости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083DA8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подъема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паводковых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Первова Н.С.</w:t>
            </w:r>
          </w:p>
        </w:tc>
      </w:tr>
      <w:tr w:rsidR="002C5875" w:rsidRPr="002C5875" w:rsidTr="00083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3878D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</w:t>
            </w:r>
            <w:r w:rsidR="003878D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единиц плавсредств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083DA8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 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паводковых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r w:rsidR="00083DA8">
              <w:rPr>
                <w:rFonts w:ascii="Times New Roman" w:hAnsi="Times New Roman"/>
                <w:sz w:val="24"/>
                <w:szCs w:val="24"/>
              </w:rPr>
              <w:t>ИП Ледков Е.Г</w:t>
            </w:r>
            <w:r w:rsidR="00814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875" w:rsidRPr="002C5875" w:rsidTr="00083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3878D8" w:rsidP="0036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пунктов временного размещения к приему пострадавшего населения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3878D8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 2021 года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3878D8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</w:tr>
      <w:tr w:rsidR="002C5875" w:rsidRPr="002C5875" w:rsidTr="00083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 – разъяснительн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о поведении в период вскрытия рек, 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ледохода и паводка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083DA8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ледохода и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 уровня паводковых вод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всех организаций, независимо от форм собственности</w:t>
            </w:r>
          </w:p>
        </w:tc>
      </w:tr>
      <w:tr w:rsidR="002C5875" w:rsidRPr="002C5875" w:rsidTr="00083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размере ущерба в комиссию по предупреждению и ликвидации 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и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обеспечению 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Белоярского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3878D8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C5875"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3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сельского поселения </w:t>
            </w:r>
            <w:proofErr w:type="gramStart"/>
            <w:r w:rsidR="003679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</w:tr>
    </w:tbl>
    <w:p w:rsidR="002C5875" w:rsidRDefault="002C5875" w:rsidP="0036797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7973" w:rsidRDefault="00367973" w:rsidP="0036797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</w:p>
    <w:p w:rsidR="001E3329" w:rsidRDefault="001E3329"/>
    <w:sectPr w:rsidR="001E3329" w:rsidSect="00367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F"/>
    <w:rsid w:val="00026E29"/>
    <w:rsid w:val="00076F4F"/>
    <w:rsid w:val="00083DA8"/>
    <w:rsid w:val="001E3329"/>
    <w:rsid w:val="002824A8"/>
    <w:rsid w:val="002C5875"/>
    <w:rsid w:val="00343DF3"/>
    <w:rsid w:val="00367973"/>
    <w:rsid w:val="003878D8"/>
    <w:rsid w:val="00814335"/>
    <w:rsid w:val="00857334"/>
    <w:rsid w:val="00873D9E"/>
    <w:rsid w:val="00E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2020-03-16T10:45:00Z</cp:lastPrinted>
  <dcterms:created xsi:type="dcterms:W3CDTF">2021-03-10T11:30:00Z</dcterms:created>
  <dcterms:modified xsi:type="dcterms:W3CDTF">2021-03-10T11:30:00Z</dcterms:modified>
</cp:coreProperties>
</file>