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>
        <w:rPr>
          <w:rFonts w:ascii="Times New Roman" w:eastAsia="Batang" w:hAnsi="Times New Roman" w:cs="Times New Roman"/>
          <w:b/>
          <w:lang w:eastAsia="ko-KR"/>
        </w:rPr>
        <w:t>Й</w:t>
      </w:r>
      <w:r w:rsidRPr="004F763D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C24FC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>ПОСТАНОВЛЕНИЕ</w:t>
      </w:r>
    </w:p>
    <w:p w:rsidR="00F83E2E" w:rsidRDefault="00F83E2E" w:rsidP="00F83E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BE6434" w:rsidRPr="00F83E2E" w:rsidRDefault="00BE6434" w:rsidP="00F83E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3309C3" w:rsidP="00C24FCA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</w:t>
      </w:r>
      <w:r w:rsidR="00B9410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BE6434">
        <w:rPr>
          <w:rFonts w:ascii="Times New Roman" w:eastAsia="Batang" w:hAnsi="Times New Roman" w:cs="Times New Roman"/>
          <w:sz w:val="24"/>
          <w:szCs w:val="24"/>
          <w:lang w:eastAsia="ko-KR"/>
        </w:rPr>
        <w:t>22 ноября</w:t>
      </w:r>
      <w:r w:rsidR="00C24FC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07139C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</w:t>
      </w:r>
      <w:r w:rsidR="00BE643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9410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№ </w:t>
      </w:r>
      <w:r w:rsidR="00BE6434">
        <w:rPr>
          <w:rFonts w:ascii="Times New Roman" w:eastAsia="Batang" w:hAnsi="Times New Roman" w:cs="Times New Roman"/>
          <w:sz w:val="24"/>
          <w:szCs w:val="24"/>
          <w:lang w:eastAsia="ko-KR"/>
        </w:rPr>
        <w:t>99</w:t>
      </w:r>
    </w:p>
    <w:p w:rsidR="00C24FCA" w:rsidRDefault="00C24FCA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B753BE" w:rsidRDefault="00B753BE" w:rsidP="00B753BE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1) пятую позицию паспорта Программы, касающуюся целевых показателей изложить в следующей редакции:</w:t>
      </w:r>
    </w:p>
    <w:p w:rsidR="00B753BE" w:rsidRDefault="00B753BE" w:rsidP="00B753BE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B753BE" w:rsidTr="00B753BE">
        <w:tc>
          <w:tcPr>
            <w:tcW w:w="2943" w:type="dxa"/>
          </w:tcPr>
          <w:p w:rsidR="00B753BE" w:rsidRDefault="00B753BE" w:rsidP="00B753B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4C7EB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«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63" w:type="dxa"/>
          </w:tcPr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53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, 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выполнения отдельных государственных полномочий, переданных органам местного самоуправления, </w:t>
            </w:r>
            <w:r w:rsidRPr="00567597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пополнение и (или) обновление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ГО и ЧС), ежегодно не менее 5 %;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распространенного  информационного материала 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ГО и ЧС и безопасности людей на водных объектах, ежегодно не менее  250 экз. в год;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 минерализованной полосы, ежегодно не менее 7200 м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обеспеченности мест общего пользования противопожарным инвентарем, с 70% до 85%;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обеспеченности деятельности добровольной народной дружины,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энергетической эффективности, ежегодно не менее 10% в текущем году по отношению к предыдущему году;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благоустроенности в населенных пунктах сельского поселения Полноват, ежегодно 100 %;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подвозу чистой питьевой воды, 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вывозу жидких бытовых отходов, от потребности, 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территории размещения отходов в надлежащем состоянии, ежегодно не менее 10 тыс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5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год;</w:t>
            </w:r>
            <w:proofErr w:type="gramEnd"/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проведение </w:t>
            </w:r>
            <w:r w:rsidR="0008740C" w:rsidRPr="00567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ремонтных работ систем газораспределения, теплоснабжения, водоснабжения и водоотведения, от потребности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услугами общественной бани, 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спортивных мероприятий,  не менее 2 мероприятий в год;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спорта необходимыми ресурсами для выполнения полномочий и функций,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резервного фонда администрации сельского поселения 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 от первоначально утвержденного общего объема расходов бюджета сельского поселения Полноват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не более 3%;</w:t>
            </w:r>
          </w:p>
          <w:p w:rsidR="00B753BE" w:rsidRPr="00B753BE" w:rsidRDefault="00B753BE" w:rsidP="00B753B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содержания дорог,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ежегодно на уровне 100%;</w:t>
            </w:r>
          </w:p>
          <w:p w:rsidR="00B753BE" w:rsidRDefault="00B753BE" w:rsidP="00B753B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избирательной комиссии, от потребности на уровне 100%.</w:t>
            </w:r>
            <w:r w:rsidR="00601119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</w:tc>
      </w:tr>
    </w:tbl>
    <w:p w:rsidR="00B753BE" w:rsidRDefault="00B753BE" w:rsidP="00B753B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753BE" w:rsidRPr="00E05039" w:rsidRDefault="00B753BE" w:rsidP="00B753B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753BE" w:rsidRDefault="00B753BE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301A0" w:rsidRDefault="0008740C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244 838,8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  <w:r w:rsidR="00A23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(далее – федеральный бюджет)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1 652,2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237,7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245,1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227,3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227,3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2) за счет средств бюджета Ханты-Мансийского автономного округа – Югры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окружной бюджет)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– </w:t>
                  </w:r>
                  <w:r w:rsid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9 900,6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BA064E" w:rsidRPr="007301A0" w:rsidRDefault="00BA064E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67597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рублей;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100,0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(далее – бюджет поселения)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1A7203" w:rsidRP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233</w:t>
                  </w:r>
                  <w:r w:rsidR="00567597" w:rsidRP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286,0 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567597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040,2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34 186,8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34 919,1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27 144,2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27 144,2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303823" w:rsidRDefault="00B61A9C" w:rsidP="00B61A9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3) </w:t>
      </w:r>
      <w:r w:rsidR="00303823"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подпункт 4 пункта 2.4 </w:t>
      </w:r>
      <w:r w:rsidR="00303823" w:rsidRPr="004C7EB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раздела 2 «</w:t>
      </w:r>
      <w:r w:rsidR="00303823" w:rsidRPr="004C7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достижения целей и решения задач» изложить в следующей редакции:</w:t>
      </w:r>
    </w:p>
    <w:p w:rsidR="00303823" w:rsidRPr="00303823" w:rsidRDefault="00303823" w:rsidP="00B61A9C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bCs/>
          <w:sz w:val="24"/>
          <w:szCs w:val="24"/>
          <w:highlight w:val="yellow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«4) </w:t>
      </w:r>
      <w:r w:rsidRPr="00303823">
        <w:rPr>
          <w:rFonts w:ascii="Times New Roman" w:eastAsia="Calibri" w:hAnsi="Times New Roman" w:cs="Times New Roman"/>
          <w:sz w:val="24"/>
          <w:szCs w:val="24"/>
        </w:rPr>
        <w:t>обеспечение выполнения отдельных государственных полномочий, переданных органам местного самоуправления, на уровне 100%.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осуществляющие отдельные государственные полномочия, переданные органами местного самоуправления</w:t>
      </w:r>
      <w:proofErr w:type="gramStart"/>
      <w:r w:rsidRPr="0030382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B61A9C" w:rsidRPr="00303823" w:rsidRDefault="00303823" w:rsidP="00B61A9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4) </w:t>
      </w:r>
      <w:r w:rsidR="00B61A9C"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пункт 2.4 раздела 2 «</w:t>
      </w:r>
      <w:r w:rsidR="00B61A9C"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задачи и показатели достижения целей и решения задач» </w:t>
      </w:r>
      <w:r w:rsidR="00B61A9C"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дополнить </w:t>
      </w:r>
      <w:r w:rsidR="00B61A9C"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17 следующего содержания:</w:t>
      </w:r>
    </w:p>
    <w:p w:rsidR="00B61A9C" w:rsidRPr="00303823" w:rsidRDefault="00B61A9C" w:rsidP="00B61A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«17) </w:t>
      </w:r>
      <w:r w:rsidRPr="00303823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ремонтных работ систем газораспределения, теплоснабжения, водоснабжения и водоотведения, от потребности на уровне 100%. Данный показатель характеризует своевременное проведение необходимых работ по ремонту  систем  газораспределения, теплоснабжения, водоснабжения и водоотведения в муниципальном образовании</w:t>
      </w:r>
      <w:proofErr w:type="gramStart"/>
      <w:r w:rsidRPr="003038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A9C" w:rsidRPr="00E05039" w:rsidRDefault="00303823" w:rsidP="00B61A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B61A9C"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подпункты 17 – 25 пункта 2.4 </w:t>
      </w:r>
      <w:r w:rsidR="00B61A9C"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раздела 2 «</w:t>
      </w:r>
      <w:r w:rsidR="00B61A9C"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достижения целей и решения задач» считать подпунктами 18 – 26 соответственно</w:t>
      </w:r>
      <w:r w:rsidR="00601119" w:rsidRPr="00303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72B" w:rsidRPr="0007772B" w:rsidRDefault="00303823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6</w:t>
      </w:r>
      <w:r w:rsidR="0084216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B408E2" w:rsidRDefault="00B408E2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2B" w:rsidRPr="004F763D" w:rsidRDefault="0007772B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бюджета Ханты-Мансийского </w:t>
      </w:r>
      <w:r w:rsidR="0010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 и бюджета сельского поселения Полноват.</w:t>
      </w:r>
    </w:p>
    <w:p w:rsidR="0007772B" w:rsidRPr="004F763D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1A7203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>244 838,8</w:t>
      </w:r>
      <w:r w:rsidR="005E33A5"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601119" w:rsidRPr="00567597" w:rsidRDefault="00303823" w:rsidP="00601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07772B"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01119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1 «</w:t>
      </w:r>
      <w:r w:rsidR="00601119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="00601119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601119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1119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601119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1  к настоящему постановлению;</w:t>
      </w:r>
    </w:p>
    <w:p w:rsidR="0007772B" w:rsidRPr="0007772B" w:rsidRDefault="00303823" w:rsidP="005E64B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01119"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7772B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07772B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B408E2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07772B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изложить в редакции согласно приложению </w:t>
      </w:r>
      <w:r w:rsidR="00601119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282DC8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07772B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к настоящему постановлению.</w:t>
      </w:r>
    </w:p>
    <w:p w:rsidR="00404E8B" w:rsidRPr="004F763D" w:rsidRDefault="005E64B3" w:rsidP="005E6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5E64B3" w:rsidP="005E64B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4E8B" w:rsidRDefault="005E64B3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601119" w:rsidRPr="005E64B3" w:rsidRDefault="00601119" w:rsidP="00601119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 </w:t>
      </w:r>
    </w:p>
    <w:p w:rsidR="00601119" w:rsidRPr="005E64B3" w:rsidRDefault="00601119" w:rsidP="00601119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601119" w:rsidRPr="005E64B3" w:rsidRDefault="00601119" w:rsidP="00601119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gramStart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601119" w:rsidRPr="005E64B3" w:rsidRDefault="00601119" w:rsidP="00601119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</w:t>
      </w:r>
      <w:r w:rsidR="00BE643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22 ноября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2019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BE6434">
        <w:rPr>
          <w:rFonts w:ascii="Times New Roman" w:eastAsia="Batang" w:hAnsi="Times New Roman" w:cs="Times New Roman"/>
          <w:sz w:val="24"/>
          <w:szCs w:val="24"/>
          <w:lang w:eastAsia="ko-KR"/>
        </w:rPr>
        <w:t>99</w:t>
      </w:r>
    </w:p>
    <w:p w:rsidR="00601119" w:rsidRDefault="00601119" w:rsidP="00601119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19" w:rsidRPr="00601119" w:rsidRDefault="00601119" w:rsidP="00601119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1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</w:t>
      </w: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1119" w:rsidRPr="00601119" w:rsidRDefault="00601119" w:rsidP="00601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19" w:rsidRPr="00601119" w:rsidRDefault="00601119" w:rsidP="00601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19" w:rsidRPr="00601119" w:rsidRDefault="00601119" w:rsidP="00601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Pr="0060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601119" w:rsidRPr="00601119" w:rsidRDefault="00601119" w:rsidP="00601119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59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395"/>
        <w:gridCol w:w="1561"/>
        <w:gridCol w:w="829"/>
        <w:gridCol w:w="840"/>
        <w:gridCol w:w="982"/>
        <w:gridCol w:w="839"/>
        <w:gridCol w:w="839"/>
        <w:gridCol w:w="839"/>
        <w:gridCol w:w="842"/>
        <w:gridCol w:w="1357"/>
      </w:tblGrid>
      <w:tr w:rsidR="00601119" w:rsidRPr="00601119" w:rsidTr="00567597">
        <w:trPr>
          <w:cantSplit/>
          <w:trHeight w:val="360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показателя на момент разработки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201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показателя 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момент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окончания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601119" w:rsidRPr="00601119" w:rsidTr="00567597">
        <w:trPr>
          <w:cantSplit/>
          <w:trHeight w:val="600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567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на уровне 100%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 по ГО и ЧС и безопасности людей на водных объектах, экземпляров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 минерализованной полосы, м</w:t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энергетической эффективности,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благоустроенности в населенных пунктах сельского поселения Полноват,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</w:t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территории размещения отходов в надлежащем состоянии, тыс</w:t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</w:t>
            </w:r>
            <w:proofErr w:type="gram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567597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ремонтных работ систем газораспределения, теплоснабжения, водоснабжения и водоотведения, от потребности,%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спорта 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содержания дорог,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01119" w:rsidRPr="00601119" w:rsidRDefault="00601119" w:rsidP="00601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1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601119" w:rsidRDefault="0060111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E6434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bookmarkStart w:id="2" w:name="_GoBack"/>
      <w:bookmarkEnd w:id="2"/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BE643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22 ноября </w:t>
      </w:r>
      <w:r w:rsidR="00F83E2E">
        <w:rPr>
          <w:rFonts w:ascii="Times New Roman" w:eastAsia="Batang" w:hAnsi="Times New Roman" w:cs="Times New Roman"/>
          <w:sz w:val="24"/>
          <w:szCs w:val="24"/>
          <w:lang w:eastAsia="ko-KR"/>
        </w:rPr>
        <w:t>2019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BE6434">
        <w:rPr>
          <w:rFonts w:ascii="Times New Roman" w:eastAsia="Batang" w:hAnsi="Times New Roman" w:cs="Times New Roman"/>
          <w:sz w:val="24"/>
          <w:szCs w:val="24"/>
          <w:lang w:eastAsia="ko-KR"/>
        </w:rPr>
        <w:t>99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4F763D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A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E82AB9" w:rsidP="00F8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94 264,6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E82AB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F83E2E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83E2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792C0B" w:rsidRPr="004F763D" w:rsidTr="00A23FF1">
        <w:trPr>
          <w:trHeight w:val="7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567597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A23FF1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792C0B" w:rsidRPr="004F763D" w:rsidTr="00A23FF1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792C0B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F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92C0B" w:rsidRPr="004F763D" w:rsidTr="00A23FF1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07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792C0B" w:rsidRPr="004F763D" w:rsidTr="00E0503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792C0B" w:rsidRPr="004F763D" w:rsidTr="00567597">
        <w:trPr>
          <w:trHeight w:val="8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792C0B" w:rsidRPr="004F763D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792C0B" w:rsidRPr="004F763D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2C0B" w:rsidRPr="004F763D" w:rsidTr="00FF620F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</w:t>
            </w:r>
            <w:r w:rsidR="006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A23FF1"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C0B" w:rsidRPr="004F763D" w:rsidTr="00FF620F">
        <w:trPr>
          <w:trHeight w:val="6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FA3C3D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2E40AB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70 874,1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792C0B" w:rsidRPr="004F763D" w:rsidTr="00E0503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77 011,6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792C0B" w:rsidRPr="004F763D" w:rsidTr="00B41ADF">
        <w:trPr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массового спорта (показатель 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20, 21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2C0B" w:rsidRPr="00E05039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Pr="00E05039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3A0D5B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2C0B" w:rsidRPr="004F763D" w:rsidTr="00FF620F">
        <w:trPr>
          <w:trHeight w:val="7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3A0D5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2E40AB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3A0D5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политики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792C0B" w:rsidRPr="004F763D" w:rsidTr="00B753BE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792C0B" w:rsidRPr="004F763D" w:rsidTr="00B753BE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B753BE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2C0B" w:rsidRPr="004F763D" w:rsidTr="00E050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людей на водных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792C0B" w:rsidRPr="00777FC7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1 65</w:t>
            </w:r>
            <w:r w:rsidR="002F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F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92C0B" w:rsidRPr="00CA6117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792C0B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1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7" w:rsidRPr="004F763D" w:rsidRDefault="008C6E35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E82AB9" w:rsidP="005675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77FC7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E82AB9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34 919,1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792C0B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E82A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  <w:r w:rsidR="00E8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D5469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8C6E35" w:rsidP="00E8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E8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34 524,5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54B5A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1A6C"/>
    <w:rsid w:val="001A7203"/>
    <w:rsid w:val="001C560D"/>
    <w:rsid w:val="001D5469"/>
    <w:rsid w:val="002525B0"/>
    <w:rsid w:val="0025390C"/>
    <w:rsid w:val="00256F14"/>
    <w:rsid w:val="002635AC"/>
    <w:rsid w:val="00282DC8"/>
    <w:rsid w:val="002A3137"/>
    <w:rsid w:val="002E40AB"/>
    <w:rsid w:val="002E48A1"/>
    <w:rsid w:val="002F0307"/>
    <w:rsid w:val="00303823"/>
    <w:rsid w:val="00312C42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C7EBE"/>
    <w:rsid w:val="004F763D"/>
    <w:rsid w:val="005127A5"/>
    <w:rsid w:val="00513FC2"/>
    <w:rsid w:val="00521CF7"/>
    <w:rsid w:val="00523C87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774F5"/>
    <w:rsid w:val="00682471"/>
    <w:rsid w:val="006869BC"/>
    <w:rsid w:val="006F298C"/>
    <w:rsid w:val="007057C0"/>
    <w:rsid w:val="00715029"/>
    <w:rsid w:val="00723188"/>
    <w:rsid w:val="007301A0"/>
    <w:rsid w:val="00760332"/>
    <w:rsid w:val="0077154B"/>
    <w:rsid w:val="00777598"/>
    <w:rsid w:val="00777FC7"/>
    <w:rsid w:val="00782F30"/>
    <w:rsid w:val="00792C0B"/>
    <w:rsid w:val="007B7C1E"/>
    <w:rsid w:val="007C1BDC"/>
    <w:rsid w:val="00820DD4"/>
    <w:rsid w:val="008348ED"/>
    <w:rsid w:val="0084216E"/>
    <w:rsid w:val="00877A75"/>
    <w:rsid w:val="00894562"/>
    <w:rsid w:val="00894E8C"/>
    <w:rsid w:val="008B3AD2"/>
    <w:rsid w:val="008C5C5F"/>
    <w:rsid w:val="008C6E35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A15B6D"/>
    <w:rsid w:val="00A23FF1"/>
    <w:rsid w:val="00A621D5"/>
    <w:rsid w:val="00A84D28"/>
    <w:rsid w:val="00A864A2"/>
    <w:rsid w:val="00A90CD0"/>
    <w:rsid w:val="00AA6120"/>
    <w:rsid w:val="00AC1E44"/>
    <w:rsid w:val="00AF644F"/>
    <w:rsid w:val="00B007D8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79B3"/>
    <w:rsid w:val="00BC697D"/>
    <w:rsid w:val="00BE508B"/>
    <w:rsid w:val="00BE60EA"/>
    <w:rsid w:val="00BE6434"/>
    <w:rsid w:val="00BE7997"/>
    <w:rsid w:val="00C16E0B"/>
    <w:rsid w:val="00C24FCA"/>
    <w:rsid w:val="00C82A35"/>
    <w:rsid w:val="00CA6117"/>
    <w:rsid w:val="00CA6CE9"/>
    <w:rsid w:val="00CE513B"/>
    <w:rsid w:val="00D652E7"/>
    <w:rsid w:val="00D70976"/>
    <w:rsid w:val="00D75B6B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6004E"/>
    <w:rsid w:val="00E77DD3"/>
    <w:rsid w:val="00E82845"/>
    <w:rsid w:val="00E82AB9"/>
    <w:rsid w:val="00E842CD"/>
    <w:rsid w:val="00EA5E6F"/>
    <w:rsid w:val="00ED3F48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215C"/>
    <w:rsid w:val="00F83E2E"/>
    <w:rsid w:val="00F9757F"/>
    <w:rsid w:val="00FA3C3D"/>
    <w:rsid w:val="00FB3D8F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0D28-7C63-4029-A5D8-FBBC6617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2019-11-11T07:33:00Z</cp:lastPrinted>
  <dcterms:created xsi:type="dcterms:W3CDTF">2019-11-11T07:39:00Z</dcterms:created>
  <dcterms:modified xsi:type="dcterms:W3CDTF">2019-11-22T09:20:00Z</dcterms:modified>
</cp:coreProperties>
</file>