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CA" w:rsidRPr="00983BAB" w:rsidRDefault="008B4A74" w:rsidP="00983BAB">
      <w:pPr>
        <w:rPr>
          <w:bCs/>
        </w:rPr>
      </w:pPr>
      <w:r w:rsidRPr="00C669B7">
        <w:rPr>
          <w:bCs/>
        </w:rPr>
        <w:t xml:space="preserve">              </w:t>
      </w:r>
      <w:r w:rsidR="00983BAB">
        <w:rPr>
          <w:bCs/>
        </w:rPr>
        <w:t xml:space="preserve">                               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>СТАТИСТИЧЕСКИЕ ДАННЫЕ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 xml:space="preserve">о деятельности Совета депутатов сельского поселения </w:t>
      </w:r>
      <w:proofErr w:type="gramStart"/>
      <w:r w:rsidRPr="00C669B7">
        <w:rPr>
          <w:bCs/>
        </w:rPr>
        <w:t>Полноват</w:t>
      </w:r>
      <w:proofErr w:type="gramEnd"/>
    </w:p>
    <w:p w:rsidR="008B4A74" w:rsidRPr="00C669B7" w:rsidRDefault="00301BB5" w:rsidP="00956FC5">
      <w:pPr>
        <w:jc w:val="center"/>
      </w:pPr>
      <w:r>
        <w:rPr>
          <w:bCs/>
        </w:rPr>
        <w:t>в 201</w:t>
      </w:r>
      <w:r w:rsidR="00D2467E">
        <w:rPr>
          <w:bCs/>
        </w:rPr>
        <w:t>3</w:t>
      </w:r>
      <w:r w:rsidR="008B4A74" w:rsidRPr="00C669B7">
        <w:rPr>
          <w:bCs/>
        </w:rPr>
        <w:t xml:space="preserve"> году</w:t>
      </w: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 -  </w:t>
      </w:r>
      <w:r w:rsidR="00834F67">
        <w:rPr>
          <w:b w:val="0"/>
          <w:szCs w:val="24"/>
        </w:rPr>
        <w:t>6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  - </w:t>
      </w:r>
      <w:r w:rsidR="00D2467E">
        <w:rPr>
          <w:b w:val="0"/>
          <w:szCs w:val="24"/>
        </w:rPr>
        <w:t>46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      - </w:t>
      </w:r>
      <w:r w:rsidR="00D2467E">
        <w:rPr>
          <w:b w:val="0"/>
          <w:szCs w:val="24"/>
        </w:rPr>
        <w:t>3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        -  </w:t>
      </w:r>
      <w:r w:rsidR="00D2467E">
        <w:rPr>
          <w:b w:val="0"/>
          <w:szCs w:val="24"/>
        </w:rPr>
        <w:t>11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     -  </w:t>
      </w:r>
      <w:r w:rsidR="00D2467E">
        <w:rPr>
          <w:b w:val="0"/>
          <w:szCs w:val="24"/>
        </w:rPr>
        <w:t>5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  </w:t>
      </w:r>
      <w:r w:rsidR="000E2C79" w:rsidRPr="000E2C79">
        <w:rPr>
          <w:b w:val="0"/>
          <w:szCs w:val="24"/>
        </w:rPr>
        <w:t xml:space="preserve">-  </w:t>
      </w:r>
      <w:r w:rsidR="006462C3">
        <w:rPr>
          <w:b w:val="0"/>
          <w:szCs w:val="24"/>
        </w:rPr>
        <w:t>46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 -   </w:t>
      </w:r>
      <w:r w:rsidR="00D2467E">
        <w:rPr>
          <w:b w:val="0"/>
          <w:szCs w:val="24"/>
        </w:rPr>
        <w:t>46</w:t>
      </w:r>
      <w:r w:rsidRPr="00C669B7">
        <w:rPr>
          <w:b w:val="0"/>
          <w:szCs w:val="24"/>
        </w:rPr>
        <w:t xml:space="preserve">     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301BB5">
        <w:rPr>
          <w:b w:val="0"/>
          <w:szCs w:val="24"/>
        </w:rPr>
        <w:t xml:space="preserve"> - </w:t>
      </w:r>
      <w:r w:rsidR="00D2467E">
        <w:rPr>
          <w:b w:val="0"/>
          <w:szCs w:val="24"/>
        </w:rPr>
        <w:t>4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          -  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            -  </w:t>
      </w:r>
      <w:r w:rsidR="00D2467E">
        <w:rPr>
          <w:b w:val="0"/>
          <w:szCs w:val="24"/>
        </w:rPr>
        <w:t>9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   -  </w:t>
      </w:r>
      <w:r w:rsidR="006462C3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отчетов должностных лиц администрации.  -  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в  Думу района                   -  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автономного округа               -  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   </w:t>
      </w:r>
      <w:r w:rsidR="00967685">
        <w:rPr>
          <w:b w:val="0"/>
          <w:color w:val="000000"/>
          <w:szCs w:val="24"/>
        </w:rPr>
        <w:t>-</w:t>
      </w:r>
      <w:r w:rsidR="00FD4605">
        <w:rPr>
          <w:b w:val="0"/>
          <w:color w:val="00000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8B4A74" w:rsidRPr="00C669B7">
        <w:rPr>
          <w:b w:val="0"/>
          <w:szCs w:val="24"/>
        </w:rPr>
        <w:t xml:space="preserve">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>. Заслушано информаций о выполнении ранее принятых решений -  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>. Установленное число депутатов - 10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- 10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7B0DD3">
        <w:rPr>
          <w:b w:val="0"/>
          <w:szCs w:val="24"/>
        </w:rPr>
        <w:t>–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>. Депутатов работающих на постоянной основе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 xml:space="preserve">избирателями </w:t>
      </w:r>
      <w:r w:rsidR="00673D93" w:rsidRPr="004971D0">
        <w:rPr>
          <w:b w:val="0"/>
        </w:rPr>
        <w:t xml:space="preserve">- </w:t>
      </w:r>
      <w:r w:rsidR="00D2467E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16</w:t>
      </w:r>
      <w:r w:rsidR="008B4A74" w:rsidRPr="00C669B7">
        <w:rPr>
          <w:b w:val="0"/>
        </w:rPr>
        <w:t>. Рассмотрено депутат</w:t>
      </w:r>
      <w:r w:rsidR="000D0058">
        <w:rPr>
          <w:b w:val="0"/>
        </w:rPr>
        <w:t>ами писем</w:t>
      </w:r>
      <w:r w:rsidR="00967685">
        <w:rPr>
          <w:b w:val="0"/>
        </w:rPr>
        <w:t xml:space="preserve"> -2</w:t>
      </w:r>
      <w:r w:rsidR="000D0058">
        <w:rPr>
          <w:b w:val="0"/>
        </w:rPr>
        <w:t>, обращений</w:t>
      </w:r>
      <w:r w:rsidR="00967685">
        <w:rPr>
          <w:b w:val="0"/>
        </w:rPr>
        <w:t xml:space="preserve"> 13</w:t>
      </w:r>
      <w:r w:rsidR="000D0058">
        <w:rPr>
          <w:b w:val="0"/>
        </w:rPr>
        <w:t>, заявлений</w:t>
      </w:r>
      <w:r w:rsidR="008B4A74" w:rsidRPr="00C669B7">
        <w:rPr>
          <w:b w:val="0"/>
        </w:rPr>
        <w:t xml:space="preserve"> </w:t>
      </w:r>
      <w:r w:rsidR="000D0058">
        <w:rPr>
          <w:b w:val="0"/>
        </w:rPr>
        <w:t>–</w:t>
      </w:r>
      <w:r w:rsidR="008B4A74" w:rsidRPr="00C669B7">
        <w:rPr>
          <w:b w:val="0"/>
        </w:rPr>
        <w:t xml:space="preserve"> 0</w:t>
      </w:r>
      <w:r w:rsidR="000D0058">
        <w:rPr>
          <w:b w:val="0"/>
        </w:rPr>
        <w:t>. Из них решено положительно</w:t>
      </w:r>
      <w:r w:rsidR="008B4A74" w:rsidRPr="00C669B7">
        <w:rPr>
          <w:b w:val="0"/>
        </w:rPr>
        <w:t xml:space="preserve"> - </w:t>
      </w:r>
      <w:r w:rsidR="00967685">
        <w:rPr>
          <w:b w:val="0"/>
        </w:rPr>
        <w:t>15</w:t>
      </w:r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- </w:t>
      </w:r>
      <w:r w:rsidR="00967685">
        <w:rPr>
          <w:b w:val="0"/>
        </w:rPr>
        <w:t>15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8B4A74" w:rsidRPr="00C669B7">
        <w:rPr>
          <w:b w:val="0"/>
        </w:rPr>
        <w:t xml:space="preserve"> - да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</w:t>
      </w:r>
      <w:r w:rsidR="00D2467E">
        <w:rPr>
          <w:b w:val="0"/>
        </w:rPr>
        <w:t>2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- </w:t>
      </w:r>
      <w:r w:rsidR="00D2467E">
        <w:rPr>
          <w:b w:val="0"/>
        </w:rPr>
        <w:t>1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–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«Единая Россия»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– </w:t>
      </w:r>
      <w:r w:rsidR="00D2467E">
        <w:rPr>
          <w:b w:val="0"/>
        </w:rPr>
        <w:t>9</w:t>
      </w:r>
    </w:p>
    <w:p w:rsidR="00EF03D8" w:rsidRDefault="00EF03D8" w:rsidP="00C86725">
      <w:pPr>
        <w:jc w:val="right"/>
        <w:rPr>
          <w:b w:val="0"/>
          <w:bCs/>
          <w:szCs w:val="24"/>
        </w:rPr>
      </w:pPr>
    </w:p>
    <w:p w:rsidR="002C08B6" w:rsidRDefault="002C08B6" w:rsidP="00C86725">
      <w:pPr>
        <w:jc w:val="right"/>
        <w:rPr>
          <w:b w:val="0"/>
          <w:bCs/>
          <w:szCs w:val="24"/>
        </w:rPr>
      </w:pPr>
    </w:p>
    <w:p w:rsidR="00D2467E" w:rsidRDefault="00D2467E" w:rsidP="00C86725">
      <w:pPr>
        <w:jc w:val="right"/>
        <w:rPr>
          <w:b w:val="0"/>
          <w:bCs/>
          <w:szCs w:val="24"/>
        </w:rPr>
      </w:pPr>
    </w:p>
    <w:p w:rsidR="00D2467E" w:rsidRDefault="00D2467E" w:rsidP="00C86725">
      <w:pPr>
        <w:jc w:val="right"/>
        <w:rPr>
          <w:b w:val="0"/>
          <w:bCs/>
          <w:szCs w:val="24"/>
        </w:rPr>
      </w:pPr>
    </w:p>
    <w:p w:rsidR="00D2467E" w:rsidRDefault="00D2467E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983BAB" w:rsidRDefault="00983BAB" w:rsidP="00C86725">
      <w:pPr>
        <w:jc w:val="right"/>
        <w:rPr>
          <w:b w:val="0"/>
          <w:bCs/>
          <w:szCs w:val="24"/>
        </w:rPr>
      </w:pPr>
    </w:p>
    <w:p w:rsidR="00983BAB" w:rsidRDefault="00983BAB" w:rsidP="00C86725">
      <w:pPr>
        <w:jc w:val="right"/>
        <w:rPr>
          <w:b w:val="0"/>
          <w:bCs/>
          <w:szCs w:val="24"/>
        </w:rPr>
      </w:pPr>
    </w:p>
    <w:p w:rsidR="00983BAB" w:rsidRDefault="00983BAB" w:rsidP="00C86725">
      <w:pPr>
        <w:jc w:val="right"/>
        <w:rPr>
          <w:b w:val="0"/>
          <w:bCs/>
          <w:szCs w:val="24"/>
        </w:rPr>
      </w:pPr>
      <w:bookmarkStart w:id="0" w:name="_GoBack"/>
      <w:bookmarkEnd w:id="0"/>
    </w:p>
    <w:sectPr w:rsidR="00983BAB" w:rsidSect="00967685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2079B"/>
    <w:rsid w:val="000415F9"/>
    <w:rsid w:val="00056969"/>
    <w:rsid w:val="00071A67"/>
    <w:rsid w:val="000A4A42"/>
    <w:rsid w:val="000D0058"/>
    <w:rsid w:val="000E2C79"/>
    <w:rsid w:val="00116639"/>
    <w:rsid w:val="00135957"/>
    <w:rsid w:val="00144A47"/>
    <w:rsid w:val="001561AC"/>
    <w:rsid w:val="00163701"/>
    <w:rsid w:val="00172ED2"/>
    <w:rsid w:val="0018174A"/>
    <w:rsid w:val="001D04DD"/>
    <w:rsid w:val="002219C1"/>
    <w:rsid w:val="00262816"/>
    <w:rsid w:val="00287CC8"/>
    <w:rsid w:val="002C05B5"/>
    <w:rsid w:val="002C08B6"/>
    <w:rsid w:val="002F3918"/>
    <w:rsid w:val="00301BB5"/>
    <w:rsid w:val="00323C43"/>
    <w:rsid w:val="0039684A"/>
    <w:rsid w:val="003B7E90"/>
    <w:rsid w:val="003C6CFB"/>
    <w:rsid w:val="003E05AF"/>
    <w:rsid w:val="00400461"/>
    <w:rsid w:val="00403672"/>
    <w:rsid w:val="00405BE0"/>
    <w:rsid w:val="004578CA"/>
    <w:rsid w:val="00475CD6"/>
    <w:rsid w:val="004971D0"/>
    <w:rsid w:val="004D50E1"/>
    <w:rsid w:val="004E2660"/>
    <w:rsid w:val="004F0D3E"/>
    <w:rsid w:val="00530D9B"/>
    <w:rsid w:val="00545D9D"/>
    <w:rsid w:val="00584CAA"/>
    <w:rsid w:val="005E06E8"/>
    <w:rsid w:val="00612316"/>
    <w:rsid w:val="006462C3"/>
    <w:rsid w:val="00654A20"/>
    <w:rsid w:val="00673D93"/>
    <w:rsid w:val="006B2621"/>
    <w:rsid w:val="006D6A1F"/>
    <w:rsid w:val="007056FC"/>
    <w:rsid w:val="007134FA"/>
    <w:rsid w:val="00715EC6"/>
    <w:rsid w:val="007178F4"/>
    <w:rsid w:val="0072486E"/>
    <w:rsid w:val="00730A74"/>
    <w:rsid w:val="00736435"/>
    <w:rsid w:val="007B0DD3"/>
    <w:rsid w:val="007C178B"/>
    <w:rsid w:val="007E50CA"/>
    <w:rsid w:val="00823C8C"/>
    <w:rsid w:val="00834F67"/>
    <w:rsid w:val="008B4A74"/>
    <w:rsid w:val="008D1D02"/>
    <w:rsid w:val="00914F9C"/>
    <w:rsid w:val="00956FC5"/>
    <w:rsid w:val="00967685"/>
    <w:rsid w:val="0097040F"/>
    <w:rsid w:val="00983BAB"/>
    <w:rsid w:val="009A7B21"/>
    <w:rsid w:val="009B4D2C"/>
    <w:rsid w:val="009F7C29"/>
    <w:rsid w:val="00A0217E"/>
    <w:rsid w:val="00A50714"/>
    <w:rsid w:val="00A5470E"/>
    <w:rsid w:val="00A76EFB"/>
    <w:rsid w:val="00AB1000"/>
    <w:rsid w:val="00AB46FF"/>
    <w:rsid w:val="00AF07D4"/>
    <w:rsid w:val="00B768E4"/>
    <w:rsid w:val="00B91B79"/>
    <w:rsid w:val="00BA09DB"/>
    <w:rsid w:val="00BB7283"/>
    <w:rsid w:val="00BE067A"/>
    <w:rsid w:val="00BF1072"/>
    <w:rsid w:val="00C155B3"/>
    <w:rsid w:val="00C274A9"/>
    <w:rsid w:val="00C7026F"/>
    <w:rsid w:val="00C86725"/>
    <w:rsid w:val="00CB10D2"/>
    <w:rsid w:val="00CB70A8"/>
    <w:rsid w:val="00CC2433"/>
    <w:rsid w:val="00D17BC8"/>
    <w:rsid w:val="00D2467E"/>
    <w:rsid w:val="00D70E19"/>
    <w:rsid w:val="00D71EF1"/>
    <w:rsid w:val="00E239B5"/>
    <w:rsid w:val="00E25406"/>
    <w:rsid w:val="00EA019F"/>
    <w:rsid w:val="00ED7371"/>
    <w:rsid w:val="00EE1527"/>
    <w:rsid w:val="00EE4BC5"/>
    <w:rsid w:val="00EE7078"/>
    <w:rsid w:val="00EF03D8"/>
    <w:rsid w:val="00EF7B22"/>
    <w:rsid w:val="00F3429F"/>
    <w:rsid w:val="00F6772D"/>
    <w:rsid w:val="00F8655C"/>
    <w:rsid w:val="00FA42F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0205-095F-4B3E-824A-D1113E56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71</cp:revision>
  <cp:lastPrinted>2014-01-20T08:59:00Z</cp:lastPrinted>
  <dcterms:created xsi:type="dcterms:W3CDTF">2012-01-24T10:15:00Z</dcterms:created>
  <dcterms:modified xsi:type="dcterms:W3CDTF">2017-02-09T06:34:00Z</dcterms:modified>
</cp:coreProperties>
</file>